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AD" w:rsidRPr="0014511D" w:rsidRDefault="008B7AF2" w:rsidP="009C40C8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4"/>
          <w:szCs w:val="28"/>
        </w:rPr>
        <w:t>令和４</w:t>
      </w:r>
      <w:r w:rsidR="009C40C8" w:rsidRPr="0014511D">
        <w:rPr>
          <w:rFonts w:ascii="ＭＳ ゴシック" w:eastAsia="ＭＳ ゴシック" w:hAnsi="ＭＳ ゴシック" w:hint="eastAsia"/>
          <w:b/>
          <w:sz w:val="24"/>
          <w:szCs w:val="28"/>
        </w:rPr>
        <w:t>年度　職員の給与の男女の差異の情報公表</w:t>
      </w:r>
    </w:p>
    <w:bookmarkEnd w:id="0"/>
    <w:p w:rsidR="007D2CAD" w:rsidRDefault="007D2CAD" w:rsidP="0014511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D2CAD" w:rsidRPr="0014511D" w:rsidRDefault="00D85867" w:rsidP="0014511D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特定事業主名</w:t>
      </w:r>
      <w:r w:rsidR="00B423FF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：</w:t>
      </w: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  <w:r w:rsidR="008B7A50">
        <w:rPr>
          <w:rFonts w:ascii="ＭＳ ゴシック" w:eastAsia="ＭＳ ゴシック" w:hAnsi="ＭＳ ゴシック" w:hint="eastAsia"/>
          <w:sz w:val="22"/>
          <w:szCs w:val="28"/>
          <w:u w:val="single"/>
        </w:rPr>
        <w:t>泊村</w:t>
      </w:r>
      <w:r w:rsidR="008E185A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</w:p>
    <w:p w:rsidR="00297B37" w:rsidRPr="0014511D" w:rsidRDefault="00297B3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</w:p>
    <w:p w:rsidR="003C6F4A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１．</w:t>
      </w:r>
      <w:r w:rsidR="00A410CE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全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職員</w:t>
      </w:r>
      <w:r w:rsidR="00C21C2F">
        <w:rPr>
          <w:rFonts w:ascii="ＭＳ ゴシック" w:eastAsia="ＭＳ ゴシック" w:hAnsi="ＭＳ ゴシック" w:hint="eastAsia"/>
          <w:b/>
          <w:sz w:val="22"/>
          <w:szCs w:val="28"/>
        </w:rPr>
        <w:t>に係る情報</w:t>
      </w:r>
    </w:p>
    <w:tbl>
      <w:tblPr>
        <w:tblStyle w:val="a7"/>
        <w:tblpPr w:leftFromText="142" w:rightFromText="142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4521"/>
        <w:gridCol w:w="4536"/>
      </w:tblGrid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76A17" w:rsidRPr="0014511D" w:rsidRDefault="00615AB2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職員区分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15AB2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</w:t>
            </w:r>
            <w:r w:rsidR="00450FA9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給与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の差異</w:t>
            </w:r>
          </w:p>
          <w:p w:rsidR="00F76A17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615AB2"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男性の給与に対する女性の給与の割合</w:t>
            </w: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</w:tr>
      <w:tr w:rsidR="00F76A17" w:rsidRPr="0014511D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A17" w:rsidRPr="0014511D" w:rsidRDefault="00F76A17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12CE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 </w:t>
            </w:r>
            <w:r w:rsidR="008B7A50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100.4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任期の定めのない常勤職員以外の職員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9C40C8" w:rsidRPr="0014511D" w:rsidRDefault="00920B76" w:rsidP="00C12CE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62.7</w:t>
            </w:r>
            <w:r w:rsidR="009C40C8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全職員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C8" w:rsidRPr="0014511D" w:rsidRDefault="009C40C8" w:rsidP="00C12CE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C12CE1"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 w:rsidR="00C12CE1">
              <w:rPr>
                <w:rFonts w:ascii="ＭＳ ゴシック" w:eastAsia="ＭＳ ゴシック" w:hAnsi="ＭＳ ゴシック"/>
                <w:sz w:val="22"/>
                <w:szCs w:val="24"/>
              </w:rPr>
              <w:t>8.4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:rsidR="00615AB2" w:rsidRPr="0014511D" w:rsidRDefault="00615AB2" w:rsidP="0014511D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615AB2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２．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「</w:t>
      </w:r>
      <w:r w:rsidR="003D762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任期の定めのない常勤職員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」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に係る</w:t>
      </w:r>
      <w:r w:rsidR="009C40C8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役職段階別及び勤続年数別の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情報</w:t>
      </w:r>
    </w:p>
    <w:p w:rsidR="00405CCF" w:rsidRPr="00456C20" w:rsidRDefault="00D26C9A" w:rsidP="00405CCF">
      <w:pPr>
        <w:spacing w:beforeLines="30" w:before="108" w:line="240" w:lineRule="exact"/>
        <w:ind w:leftChars="67" w:left="141"/>
        <w:rPr>
          <w:rFonts w:ascii="ＭＳ ゴシック" w:eastAsia="ＭＳ ゴシック" w:hAnsi="ＭＳ ゴシック"/>
          <w:szCs w:val="21"/>
        </w:rPr>
      </w:pPr>
      <w:r w:rsidRPr="0014511D">
        <w:rPr>
          <w:rFonts w:ascii="ＭＳ ゴシック" w:eastAsia="ＭＳ ゴシック" w:hAnsi="ＭＳ ゴシック" w:hint="eastAsia"/>
          <w:sz w:val="20"/>
          <w:szCs w:val="21"/>
        </w:rPr>
        <w:t>＊</w:t>
      </w:r>
      <w:r w:rsidR="00DE03E2" w:rsidRPr="0014511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405CCF" w:rsidRPr="00456C20">
        <w:rPr>
          <w:rFonts w:ascii="ＭＳ ゴシック" w:eastAsia="ＭＳ ゴシック" w:hAnsi="ＭＳ ゴシック" w:hint="eastAsia"/>
          <w:szCs w:val="21"/>
        </w:rPr>
        <w:t>地方公共団体における「任期の定めのない常勤職員」の給料については、各地方公共団体の条例で</w:t>
      </w:r>
    </w:p>
    <w:p w:rsidR="00AA6F98" w:rsidRPr="00405CCF" w:rsidRDefault="00405CCF" w:rsidP="00405CCF">
      <w:pPr>
        <w:spacing w:line="240" w:lineRule="exact"/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456C20">
        <w:rPr>
          <w:rFonts w:ascii="ＭＳ ゴシック" w:eastAsia="ＭＳ ゴシック" w:hAnsi="ＭＳ ゴシック" w:hint="eastAsia"/>
          <w:szCs w:val="21"/>
        </w:rPr>
        <w:t>定める給料表に基づき決定されており、同一の級・号給であれば、同一の額となっている。</w:t>
      </w:r>
    </w:p>
    <w:p w:rsidR="00AA6F98" w:rsidRPr="0014511D" w:rsidRDefault="00AA6F98" w:rsidP="0014511D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:rsidR="001D4841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1</w:t>
      </w: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)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職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段階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46024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段階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6665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405CCF" w:rsidRPr="0014511D" w:rsidTr="00BF0033">
        <w:trPr>
          <w:trHeight w:val="3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2CE1" w:rsidRPr="00405CCF" w:rsidRDefault="00C12CE1" w:rsidP="00C12CE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課長・主幹級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5CCF" w:rsidRPr="0014511D" w:rsidRDefault="00E631F1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95.2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C12CE1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課長補佐級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405CCF" w:rsidP="00E631F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E631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97.9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405CCF" w:rsidRDefault="00C12CE1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係長級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405CCF" w:rsidRPr="0014511D" w:rsidRDefault="00E631F1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 114.1</w:t>
            </w:r>
            <w:r w:rsidR="00405CCF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:rsidR="00B35859" w:rsidRPr="0014511D" w:rsidRDefault="00B35859" w:rsidP="0014511D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470415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2)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勤続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年数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6024E" w:rsidRPr="0014511D" w:rsidRDefault="00AA6F98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勤続</w:t>
            </w:r>
            <w:r w:rsidR="0046024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D2CAD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:rsidR="0046024E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３６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F4A" w:rsidRPr="0014511D" w:rsidRDefault="00E631F1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 0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  <w:r w:rsidR="009B5EC5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　　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３１～３５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E631F1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9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4.2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E631F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E631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="00E631F1">
              <w:rPr>
                <w:rFonts w:ascii="ＭＳ ゴシック" w:eastAsia="ＭＳ ゴシック" w:hAnsi="ＭＳ ゴシック"/>
                <w:sz w:val="22"/>
                <w:szCs w:val="24"/>
              </w:rPr>
              <w:t>6.8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E631F1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 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04.6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１６～２０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3C6F4A" w:rsidP="00E631F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E631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9</w:t>
            </w:r>
            <w:r w:rsidR="00E631F1">
              <w:rPr>
                <w:rFonts w:ascii="ＭＳ ゴシック" w:eastAsia="ＭＳ ゴシック" w:hAnsi="ＭＳ ゴシック"/>
                <w:sz w:val="22"/>
                <w:szCs w:val="24"/>
              </w:rPr>
              <w:t>2.4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trHeight w:val="58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E631F1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 0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3C6F4A" w:rsidRPr="0014511D" w:rsidRDefault="00E631F1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 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16.8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F4A" w:rsidRPr="0014511D" w:rsidRDefault="003C6F4A" w:rsidP="00E631F1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E631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 w:rsidR="00E631F1">
              <w:rPr>
                <w:rFonts w:ascii="ＭＳ ゴシック" w:eastAsia="ＭＳ ゴシック" w:hAnsi="ＭＳ ゴシック"/>
                <w:sz w:val="22"/>
                <w:szCs w:val="24"/>
              </w:rPr>
              <w:t>9.7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:rsidR="00D933CD" w:rsidRPr="0014511D" w:rsidRDefault="00867288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  <w:r w:rsidRPr="0014511D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3E243" wp14:editId="0DDC1A81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255" cy="3587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E25" w:rsidRPr="00F704FE" w:rsidRDefault="00543E25" w:rsidP="00543E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04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13E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8.4pt;width:80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" filled="f" stroked="f" strokeweight=".5pt">
                <v:textbox>
                  <w:txbxContent>
                    <w:p w:rsidR="00543E25" w:rsidRPr="00F704FE" w:rsidRDefault="00543E25" w:rsidP="00543E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04F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【説明欄】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543E25" w:rsidRPr="0014511D" w:rsidRDefault="00543E25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</w:p>
    <w:p w:rsidR="0014511D" w:rsidRDefault="00867288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64136</wp:posOffset>
                </wp:positionH>
                <wp:positionV relativeFrom="paragraph">
                  <wp:posOffset>36195</wp:posOffset>
                </wp:positionV>
                <wp:extent cx="5962650" cy="14224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11D" w:rsidRPr="00E631F1" w:rsidRDefault="00E631F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1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○</w:t>
                            </w:r>
                            <w:r w:rsidRPr="00E631F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対象期間　</w:t>
                            </w:r>
                            <w:r w:rsidRPr="00E631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E631F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４年４月１日～令和５年３月３１日</w:t>
                            </w:r>
                          </w:p>
                          <w:p w:rsidR="00E631F1" w:rsidRPr="00E631F1" w:rsidRDefault="00E631F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1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○</w:t>
                            </w:r>
                            <w:r w:rsidRPr="00E631F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職員数　算出対象外とした職員なし</w:t>
                            </w:r>
                          </w:p>
                          <w:p w:rsidR="00E631F1" w:rsidRPr="00E631F1" w:rsidRDefault="00E631F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1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○</w:t>
                            </w:r>
                            <w:r w:rsidRPr="00E631F1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その他</w:t>
                            </w:r>
                          </w:p>
                          <w:p w:rsidR="00E631F1" w:rsidRPr="00E631F1" w:rsidRDefault="00E631F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1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「任期の定めのない常勤職員以外の職員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について、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男性職員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平均年齢が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女性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職員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よりも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高い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ことや、村内施設（アイスセンター）で勤務して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いる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職員は時間外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勤務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が多いため</w:t>
                            </w:r>
                            <w:r w:rsidR="00E30C5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="00E30C5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差異が大きく生じてしまっていると考えられる。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.05pt;margin-top:2.85pt;width:469.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" fillcolor="white [3201]" strokeweight=".5pt">
                <v:textbox>
                  <w:txbxContent>
                    <w:p w:rsidR="0014511D" w:rsidRPr="00E631F1" w:rsidRDefault="00E631F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○</w:t>
                      </w:r>
                      <w:r w:rsidRPr="00E631F1">
                        <w:rPr>
                          <w:rFonts w:ascii="ＭＳ 明朝" w:eastAsia="ＭＳ 明朝" w:hAnsi="ＭＳ 明朝"/>
                          <w:szCs w:val="21"/>
                        </w:rPr>
                        <w:t xml:space="preserve">対象期間　</w:t>
                      </w: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Pr="00E631F1">
                        <w:rPr>
                          <w:rFonts w:ascii="ＭＳ 明朝" w:eastAsia="ＭＳ 明朝" w:hAnsi="ＭＳ 明朝"/>
                          <w:szCs w:val="21"/>
                        </w:rPr>
                        <w:t>４年４月１日～令和５年３月３１日</w:t>
                      </w:r>
                    </w:p>
                    <w:p w:rsidR="00E631F1" w:rsidRPr="00E631F1" w:rsidRDefault="00E631F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○</w:t>
                      </w:r>
                      <w:r w:rsidRPr="00E631F1">
                        <w:rPr>
                          <w:rFonts w:ascii="ＭＳ 明朝" w:eastAsia="ＭＳ 明朝" w:hAnsi="ＭＳ 明朝"/>
                          <w:szCs w:val="21"/>
                        </w:rPr>
                        <w:t>職員数　算出対象外とした職員なし</w:t>
                      </w:r>
                    </w:p>
                    <w:p w:rsidR="00E631F1" w:rsidRPr="00E631F1" w:rsidRDefault="00E631F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○</w:t>
                      </w:r>
                      <w:r w:rsidRPr="00E631F1">
                        <w:rPr>
                          <w:rFonts w:ascii="ＭＳ 明朝" w:eastAsia="ＭＳ 明朝" w:hAnsi="ＭＳ 明朝"/>
                          <w:szCs w:val="21"/>
                        </w:rPr>
                        <w:t>その他</w:t>
                      </w:r>
                    </w:p>
                    <w:p w:rsidR="00E631F1" w:rsidRPr="00E631F1" w:rsidRDefault="00E631F1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「</w:t>
                      </w:r>
                      <w:r w:rsidRPr="00E631F1">
                        <w:rPr>
                          <w:rFonts w:ascii="ＭＳ 明朝" w:eastAsia="ＭＳ 明朝" w:hAnsi="ＭＳ 明朝" w:hint="eastAsia"/>
                          <w:szCs w:val="21"/>
                        </w:rPr>
                        <w:t>任期の定めのない常勤職員以外の職員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について、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男性職員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平均年齢が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女性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職員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よりも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高い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ことや、村内施設（アイスセンター）で勤務して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いる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職員は時間外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勤務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が多いため</w:t>
                      </w:r>
                      <w:r w:rsidR="00E30C5F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="00E30C5F">
                        <w:rPr>
                          <w:rFonts w:ascii="ＭＳ 明朝" w:eastAsia="ＭＳ 明朝" w:hAnsi="ＭＳ 明朝"/>
                          <w:szCs w:val="21"/>
                        </w:rPr>
                        <w:t>差異が大きく生じてしまっていると考えられる。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:rsidR="0014511D" w:rsidRPr="0014511D" w:rsidRDefault="0014511D" w:rsidP="0014511D">
      <w:pPr>
        <w:rPr>
          <w:rFonts w:ascii="ＭＳ ゴシック" w:eastAsia="ＭＳ ゴシック" w:hAnsi="ＭＳ ゴシック"/>
          <w:sz w:val="20"/>
        </w:rPr>
      </w:pPr>
    </w:p>
    <w:p w:rsidR="00DD6BC3" w:rsidRPr="00303679" w:rsidRDefault="00DD6BC3" w:rsidP="00C7743E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:rsidR="00B45E6E" w:rsidRPr="00303679" w:rsidRDefault="00B45E6E" w:rsidP="00C7743E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18"/>
        </w:rPr>
      </w:pPr>
    </w:p>
    <w:p w:rsidR="00DD6BC3" w:rsidRPr="00981CEA" w:rsidRDefault="00DD6BC3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81CEA">
        <w:rPr>
          <w:rFonts w:ascii="ＭＳ ゴシック" w:eastAsia="ＭＳ ゴシック" w:hAnsi="ＭＳ ゴシック" w:hint="eastAsia"/>
          <w:sz w:val="18"/>
        </w:rPr>
        <w:t>＊</w:t>
      </w:r>
      <w:r w:rsidR="00303679" w:rsidRPr="00981CE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81CEA">
        <w:rPr>
          <w:rFonts w:ascii="ＭＳ ゴシック" w:eastAsia="ＭＳ ゴシック" w:hAnsi="ＭＳ ゴシック" w:hint="eastAsia"/>
          <w:sz w:val="18"/>
        </w:rPr>
        <w:t>勤続年数は、採用年度を勤続年数１年</w:t>
      </w:r>
      <w:r w:rsidR="004D1BEC" w:rsidRPr="00981CEA">
        <w:rPr>
          <w:rFonts w:ascii="ＭＳ ゴシック" w:eastAsia="ＭＳ ゴシック" w:hAnsi="ＭＳ ゴシック" w:hint="eastAsia"/>
          <w:sz w:val="18"/>
        </w:rPr>
        <w:t>目</w:t>
      </w:r>
      <w:r w:rsidRPr="00981CEA">
        <w:rPr>
          <w:rFonts w:ascii="ＭＳ ゴシック" w:eastAsia="ＭＳ ゴシック" w:hAnsi="ＭＳ ゴシック" w:hint="eastAsia"/>
          <w:sz w:val="18"/>
        </w:rPr>
        <w:t>とし、情報公表の対象となる年度までの年度単位で</w:t>
      </w:r>
      <w:r w:rsidR="00246D2D" w:rsidRPr="00981CEA">
        <w:rPr>
          <w:rFonts w:ascii="ＭＳ ゴシック" w:eastAsia="ＭＳ ゴシック" w:hAnsi="ＭＳ ゴシック" w:hint="eastAsia"/>
          <w:sz w:val="18"/>
        </w:rPr>
        <w:t>算出</w:t>
      </w:r>
      <w:r w:rsidRPr="00981CEA">
        <w:rPr>
          <w:rFonts w:ascii="ＭＳ ゴシック" w:eastAsia="ＭＳ ゴシック" w:hAnsi="ＭＳ ゴシック" w:hint="eastAsia"/>
          <w:sz w:val="18"/>
        </w:rPr>
        <w:t>している。</w:t>
      </w:r>
    </w:p>
    <w:sectPr w:rsidR="00DD6BC3" w:rsidRPr="00981CEA" w:rsidSect="00AE74DD">
      <w:headerReference w:type="default" r:id="rId8"/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40" w:rsidRDefault="00046F40" w:rsidP="0079295B">
      <w:r>
        <w:separator/>
      </w:r>
    </w:p>
  </w:endnote>
  <w:endnote w:type="continuationSeparator" w:id="0">
    <w:p w:rsidR="00046F40" w:rsidRDefault="00046F40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40" w:rsidRDefault="00046F40" w:rsidP="0079295B">
      <w:r>
        <w:separator/>
      </w:r>
    </w:p>
  </w:footnote>
  <w:footnote w:type="continuationSeparator" w:id="0">
    <w:p w:rsidR="00046F40" w:rsidRDefault="00046F40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DD" w:rsidRPr="00AE74DD" w:rsidRDefault="00AE74DD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9A6"/>
    <w:multiLevelType w:val="hybridMultilevel"/>
    <w:tmpl w:val="B7A49BD0"/>
    <w:lvl w:ilvl="0" w:tplc="389AE6E0">
      <w:numFmt w:val="bullet"/>
      <w:lvlText w:val="※"/>
      <w:lvlJc w:val="left"/>
      <w:pPr>
        <w:ind w:left="90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04" w:hanging="420"/>
      </w:pPr>
      <w:rPr>
        <w:rFonts w:ascii="Wingdings" w:hAnsi="Wingdings" w:hint="default"/>
      </w:rPr>
    </w:lvl>
  </w:abstractNum>
  <w:abstractNum w:abstractNumId="1" w15:restartNumberingAfterBreak="0">
    <w:nsid w:val="683E54CE"/>
    <w:multiLevelType w:val="hybridMultilevel"/>
    <w:tmpl w:val="A5A890C8"/>
    <w:lvl w:ilvl="0" w:tplc="DB784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07109"/>
    <w:multiLevelType w:val="hybridMultilevel"/>
    <w:tmpl w:val="CA280664"/>
    <w:lvl w:ilvl="0" w:tplc="CD523C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D"/>
    <w:rsid w:val="00006CC6"/>
    <w:rsid w:val="00023E98"/>
    <w:rsid w:val="00030508"/>
    <w:rsid w:val="00046F40"/>
    <w:rsid w:val="00060BA2"/>
    <w:rsid w:val="00063447"/>
    <w:rsid w:val="00064B3E"/>
    <w:rsid w:val="000867DF"/>
    <w:rsid w:val="000B5339"/>
    <w:rsid w:val="00110003"/>
    <w:rsid w:val="0013798B"/>
    <w:rsid w:val="0014511D"/>
    <w:rsid w:val="001567A2"/>
    <w:rsid w:val="001649BD"/>
    <w:rsid w:val="001845A1"/>
    <w:rsid w:val="001947F6"/>
    <w:rsid w:val="001D4841"/>
    <w:rsid w:val="002279E3"/>
    <w:rsid w:val="00241B72"/>
    <w:rsid w:val="00246D2D"/>
    <w:rsid w:val="002569D6"/>
    <w:rsid w:val="002957F9"/>
    <w:rsid w:val="00297B37"/>
    <w:rsid w:val="002E6159"/>
    <w:rsid w:val="002E6DAB"/>
    <w:rsid w:val="00301E1B"/>
    <w:rsid w:val="00303679"/>
    <w:rsid w:val="0031076A"/>
    <w:rsid w:val="00314EAD"/>
    <w:rsid w:val="003377FD"/>
    <w:rsid w:val="003443F9"/>
    <w:rsid w:val="00354161"/>
    <w:rsid w:val="00376766"/>
    <w:rsid w:val="003879E6"/>
    <w:rsid w:val="00394DCC"/>
    <w:rsid w:val="003A2972"/>
    <w:rsid w:val="003A79D8"/>
    <w:rsid w:val="003C1312"/>
    <w:rsid w:val="003C6F4A"/>
    <w:rsid w:val="003D7622"/>
    <w:rsid w:val="003F112D"/>
    <w:rsid w:val="00401C28"/>
    <w:rsid w:val="00405CCF"/>
    <w:rsid w:val="00450FA9"/>
    <w:rsid w:val="00456C20"/>
    <w:rsid w:val="0046024E"/>
    <w:rsid w:val="00470415"/>
    <w:rsid w:val="00475957"/>
    <w:rsid w:val="0049522C"/>
    <w:rsid w:val="004C0D99"/>
    <w:rsid w:val="004D1BEC"/>
    <w:rsid w:val="004D2FF8"/>
    <w:rsid w:val="005028C1"/>
    <w:rsid w:val="00507606"/>
    <w:rsid w:val="00521A91"/>
    <w:rsid w:val="00527DD4"/>
    <w:rsid w:val="00543464"/>
    <w:rsid w:val="00543E25"/>
    <w:rsid w:val="00551BD9"/>
    <w:rsid w:val="00595B03"/>
    <w:rsid w:val="005A3F60"/>
    <w:rsid w:val="005F127A"/>
    <w:rsid w:val="00615AB2"/>
    <w:rsid w:val="006557E0"/>
    <w:rsid w:val="0067740D"/>
    <w:rsid w:val="006862EE"/>
    <w:rsid w:val="006D7BF1"/>
    <w:rsid w:val="006F157C"/>
    <w:rsid w:val="00730A3A"/>
    <w:rsid w:val="0074513E"/>
    <w:rsid w:val="0079295B"/>
    <w:rsid w:val="007D2CAD"/>
    <w:rsid w:val="007F28DF"/>
    <w:rsid w:val="007F451D"/>
    <w:rsid w:val="008137A3"/>
    <w:rsid w:val="00816D30"/>
    <w:rsid w:val="00867288"/>
    <w:rsid w:val="00880929"/>
    <w:rsid w:val="008B7A50"/>
    <w:rsid w:val="008B7AF2"/>
    <w:rsid w:val="008E185A"/>
    <w:rsid w:val="00911F43"/>
    <w:rsid w:val="00920B76"/>
    <w:rsid w:val="00944D9D"/>
    <w:rsid w:val="00981CEA"/>
    <w:rsid w:val="009875A7"/>
    <w:rsid w:val="009A0D88"/>
    <w:rsid w:val="009B5EC5"/>
    <w:rsid w:val="009C3978"/>
    <w:rsid w:val="009C40C8"/>
    <w:rsid w:val="009D3F6B"/>
    <w:rsid w:val="009F2AFE"/>
    <w:rsid w:val="00A01513"/>
    <w:rsid w:val="00A13C84"/>
    <w:rsid w:val="00A148BF"/>
    <w:rsid w:val="00A36477"/>
    <w:rsid w:val="00A410CE"/>
    <w:rsid w:val="00AA6F98"/>
    <w:rsid w:val="00AC0FB4"/>
    <w:rsid w:val="00AE301C"/>
    <w:rsid w:val="00AE74DD"/>
    <w:rsid w:val="00B35859"/>
    <w:rsid w:val="00B423FF"/>
    <w:rsid w:val="00B45314"/>
    <w:rsid w:val="00B45E6E"/>
    <w:rsid w:val="00B52722"/>
    <w:rsid w:val="00BB4C99"/>
    <w:rsid w:val="00BF0033"/>
    <w:rsid w:val="00C12CE1"/>
    <w:rsid w:val="00C21C2F"/>
    <w:rsid w:val="00C7743E"/>
    <w:rsid w:val="00CA38EA"/>
    <w:rsid w:val="00CD53DE"/>
    <w:rsid w:val="00CF21DD"/>
    <w:rsid w:val="00D26C9A"/>
    <w:rsid w:val="00D85867"/>
    <w:rsid w:val="00D90CD1"/>
    <w:rsid w:val="00D933CD"/>
    <w:rsid w:val="00DD6BC3"/>
    <w:rsid w:val="00DE03E2"/>
    <w:rsid w:val="00E30C5F"/>
    <w:rsid w:val="00E61F64"/>
    <w:rsid w:val="00E631F1"/>
    <w:rsid w:val="00E6665E"/>
    <w:rsid w:val="00F12E81"/>
    <w:rsid w:val="00F25104"/>
    <w:rsid w:val="00F704FE"/>
    <w:rsid w:val="00F76A17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75917"/>
  <w15:chartTrackingRefBased/>
  <w15:docId w15:val="{B60D75BD-0CE6-406D-AD12-A156C0D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44D9D"/>
    <w:rPr>
      <w:color w:val="808080"/>
    </w:rPr>
  </w:style>
  <w:style w:type="paragraph" w:styleId="Web">
    <w:name w:val="Normal (Web)"/>
    <w:basedOn w:val="a"/>
    <w:uiPriority w:val="99"/>
    <w:unhideWhenUsed/>
    <w:rsid w:val="00F70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DCBE-4C8E-4471-80B1-B6916A6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正矩</cp:lastModifiedBy>
  <cp:revision>17</cp:revision>
  <cp:lastPrinted>2022-12-14T05:14:00Z</cp:lastPrinted>
  <dcterms:created xsi:type="dcterms:W3CDTF">2022-12-14T08:44:00Z</dcterms:created>
  <dcterms:modified xsi:type="dcterms:W3CDTF">2023-07-26T03:54:00Z</dcterms:modified>
</cp:coreProperties>
</file>